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75B" w:rsidRPr="007E51EC" w:rsidRDefault="0026675B" w:rsidP="0026675B">
      <w:pPr>
        <w:spacing w:after="0"/>
        <w:jc w:val="both"/>
        <w:rPr>
          <w:rFonts w:asciiTheme="majorBidi" w:hAnsiTheme="majorBidi" w:cstheme="majorBidi"/>
        </w:rPr>
      </w:pPr>
      <w:bookmarkStart w:id="0" w:name="OLE_LINK79"/>
      <w:bookmarkStart w:id="1" w:name="OLE_LINK80"/>
      <w:r w:rsidRPr="007E51EC">
        <w:rPr>
          <w:rFonts w:asciiTheme="majorBidi" w:hAnsiTheme="majorBidi" w:cstheme="majorBidi"/>
        </w:rPr>
        <w:t>Dear Editor</w:t>
      </w:r>
    </w:p>
    <w:p w:rsidR="0026675B" w:rsidRPr="007E51EC" w:rsidRDefault="0026675B" w:rsidP="0026675B">
      <w:pPr>
        <w:spacing w:after="0"/>
        <w:jc w:val="both"/>
        <w:rPr>
          <w:rFonts w:asciiTheme="majorBidi" w:hAnsiTheme="majorBidi" w:cstheme="majorBidi"/>
        </w:rPr>
      </w:pPr>
    </w:p>
    <w:p w:rsidR="0026675B" w:rsidRPr="007E51EC" w:rsidRDefault="0026675B" w:rsidP="0026675B">
      <w:pPr>
        <w:spacing w:after="0"/>
        <w:jc w:val="both"/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>We are pleased to submit our manuscript entitled: “</w:t>
      </w:r>
      <w:r w:rsidRPr="007E51EC">
        <w:rPr>
          <w:rFonts w:asciiTheme="majorBidi" w:hAnsiTheme="majorBidi" w:cstheme="majorBidi"/>
        </w:rPr>
        <w:t>Muller's Maneuver in Patients with Obstructive Sleep Apnea</w:t>
      </w:r>
      <w:r w:rsidRPr="007E51EC">
        <w:rPr>
          <w:rFonts w:asciiTheme="majorBidi" w:hAnsiTheme="majorBidi" w:cstheme="majorBidi"/>
        </w:rPr>
        <w:t>” for consideration as an original article for publication in “</w:t>
      </w:r>
      <w:r w:rsidRPr="007E51EC">
        <w:rPr>
          <w:rFonts w:asciiTheme="majorBidi" w:hAnsiTheme="majorBidi" w:cstheme="majorBidi"/>
        </w:rPr>
        <w:t>Journal of Sleep Sciences</w:t>
      </w:r>
      <w:r w:rsidRPr="007E51EC">
        <w:rPr>
          <w:rFonts w:asciiTheme="majorBidi" w:hAnsiTheme="majorBidi" w:cstheme="majorBidi"/>
        </w:rPr>
        <w:t xml:space="preserve">” for possible evaluation. </w:t>
      </w:r>
    </w:p>
    <w:p w:rsidR="0026675B" w:rsidRPr="007E51EC" w:rsidRDefault="0026675B" w:rsidP="0026675B">
      <w:pPr>
        <w:spacing w:after="0"/>
        <w:jc w:val="both"/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 xml:space="preserve">This was a </w:t>
      </w:r>
      <w:r w:rsidRPr="007E51EC">
        <w:rPr>
          <w:rFonts w:asciiTheme="majorBidi" w:hAnsiTheme="majorBidi" w:cstheme="majorBidi"/>
        </w:rPr>
        <w:t>case series study</w:t>
      </w:r>
      <w:r w:rsidRPr="007E51EC">
        <w:rPr>
          <w:rFonts w:asciiTheme="majorBidi" w:hAnsiTheme="majorBidi" w:cstheme="majorBidi"/>
        </w:rPr>
        <w:t xml:space="preserve">. We evaluated </w:t>
      </w:r>
      <w:r w:rsidRPr="007E51EC">
        <w:rPr>
          <w:rFonts w:asciiTheme="majorBidi" w:hAnsiTheme="majorBidi" w:cstheme="majorBidi"/>
        </w:rPr>
        <w:t>obstruction sites in patients suffer from Obstructive Sleep Apnea Syndrome with Muller's Maneuver to help us planning for appropriate surgical technique</w:t>
      </w:r>
      <w:r w:rsidRPr="007E51EC">
        <w:rPr>
          <w:rFonts w:asciiTheme="majorBidi" w:hAnsiTheme="majorBidi" w:cstheme="majorBidi"/>
        </w:rPr>
        <w:t xml:space="preserve">. </w:t>
      </w:r>
    </w:p>
    <w:p w:rsidR="0026675B" w:rsidRPr="007E51EC" w:rsidRDefault="0026675B" w:rsidP="0026675B">
      <w:pPr>
        <w:spacing w:after="0"/>
        <w:jc w:val="both"/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>The research was fully sponsored and granted by Tehran University of Medical Sciences, Otolaryngology Research Center.</w:t>
      </w:r>
    </w:p>
    <w:p w:rsidR="0026675B" w:rsidRPr="007E51EC" w:rsidRDefault="0026675B" w:rsidP="0026675B">
      <w:pPr>
        <w:spacing w:after="0"/>
        <w:jc w:val="both"/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 xml:space="preserve">This manuscript has not been previously published and is not under consideration in the same or substantially similar form in any other peer-reviewed media. </w:t>
      </w:r>
    </w:p>
    <w:p w:rsidR="0026675B" w:rsidRPr="007E51EC" w:rsidRDefault="0026675B" w:rsidP="0026675B">
      <w:pPr>
        <w:spacing w:after="0"/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>To the best of our knowledge, no conflict of interest, financial or other, exists.</w:t>
      </w:r>
    </w:p>
    <w:p w:rsidR="0026675B" w:rsidRPr="007E51EC" w:rsidRDefault="0026675B" w:rsidP="0026675B">
      <w:pPr>
        <w:spacing w:after="0"/>
        <w:rPr>
          <w:rFonts w:asciiTheme="majorBidi" w:hAnsiTheme="majorBidi" w:cstheme="majorBidi"/>
        </w:rPr>
      </w:pPr>
    </w:p>
    <w:p w:rsidR="0026675B" w:rsidRPr="007E51EC" w:rsidRDefault="0026675B" w:rsidP="0026675B">
      <w:pPr>
        <w:spacing w:after="0"/>
        <w:rPr>
          <w:rFonts w:asciiTheme="majorBidi" w:hAnsiTheme="majorBidi" w:cstheme="majorBidi"/>
        </w:rPr>
      </w:pPr>
    </w:p>
    <w:p w:rsidR="0026675B" w:rsidRPr="007E51EC" w:rsidRDefault="0026675B" w:rsidP="0026675B">
      <w:pPr>
        <w:spacing w:line="240" w:lineRule="auto"/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>With regards</w:t>
      </w:r>
    </w:p>
    <w:p w:rsidR="0026675B" w:rsidRPr="007E51EC" w:rsidRDefault="0026675B" w:rsidP="0026675B">
      <w:pPr>
        <w:spacing w:line="240" w:lineRule="auto"/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>Yours</w:t>
      </w:r>
      <w:r w:rsidRPr="007E51EC">
        <w:rPr>
          <w:rFonts w:asciiTheme="majorBidi" w:hAnsiTheme="majorBidi" w:cstheme="majorBidi"/>
          <w:b/>
          <w:bCs/>
        </w:rPr>
        <w:t xml:space="preserve"> </w:t>
      </w:r>
      <w:r w:rsidRPr="007E51EC">
        <w:rPr>
          <w:rFonts w:asciiTheme="majorBidi" w:hAnsiTheme="majorBidi" w:cstheme="majorBidi"/>
        </w:rPr>
        <w:t>faithfully,</w:t>
      </w:r>
    </w:p>
    <w:bookmarkEnd w:id="0"/>
    <w:bookmarkEnd w:id="1"/>
    <w:p w:rsidR="0026675B" w:rsidRPr="007E51EC" w:rsidRDefault="0026675B" w:rsidP="0026675B">
      <w:pPr>
        <w:rPr>
          <w:rFonts w:asciiTheme="majorBidi" w:hAnsiTheme="majorBidi" w:cstheme="majorBidi"/>
        </w:rPr>
      </w:pPr>
      <w:r w:rsidRPr="007E51EC">
        <w:rPr>
          <w:rFonts w:asciiTheme="majorBidi" w:hAnsiTheme="majorBidi" w:cstheme="majorBidi"/>
        </w:rPr>
        <w:t>Behrooz Amirzargar MD</w:t>
      </w:r>
      <w:bookmarkStart w:id="2" w:name="_GoBack"/>
      <w:bookmarkEnd w:id="2"/>
    </w:p>
    <w:sectPr w:rsidR="0026675B" w:rsidRPr="007E51EC" w:rsidSect="000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5B"/>
    <w:rsid w:val="00260D7B"/>
    <w:rsid w:val="0026675B"/>
    <w:rsid w:val="003F724B"/>
    <w:rsid w:val="004131B1"/>
    <w:rsid w:val="007E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03126F-68CA-4A27-97EE-0ADE82B6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75B"/>
    <w:pPr>
      <w:spacing w:after="200" w:line="276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865C-2CE2-49C4-846A-430F6547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Behrooz</dc:creator>
  <cp:keywords/>
  <dc:description/>
  <cp:lastModifiedBy>Behrooz</cp:lastModifiedBy>
  <cp:revision>2</cp:revision>
  <dcterms:created xsi:type="dcterms:W3CDTF">2016-09-16T16:57:00Z</dcterms:created>
  <dcterms:modified xsi:type="dcterms:W3CDTF">2016-09-16T17:06:00Z</dcterms:modified>
</cp:coreProperties>
</file>